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73" w:rsidRDefault="00926E73" w:rsidP="00926E73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E1BDA6" wp14:editId="7F357C17">
            <wp:simplePos x="0" y="0"/>
            <wp:positionH relativeFrom="margin">
              <wp:posOffset>9525</wp:posOffset>
            </wp:positionH>
            <wp:positionV relativeFrom="margin">
              <wp:posOffset>-635</wp:posOffset>
            </wp:positionV>
            <wp:extent cx="150495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56"/>
        </w:rPr>
        <w:t>Thorneloe Lodge Surgery</w:t>
      </w:r>
    </w:p>
    <w:p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  <w:t>Partners:</w:t>
      </w:r>
    </w:p>
    <w:p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Kelvin A.M. Laidlaw</w:t>
      </w:r>
    </w:p>
    <w:p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Mark J. Davis</w:t>
      </w:r>
    </w:p>
    <w:p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Julie Butler</w:t>
      </w:r>
    </w:p>
    <w:p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Thomas Caldwell</w:t>
      </w:r>
    </w:p>
    <w:p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  <w:t>Practice Manager:</w:t>
      </w:r>
    </w:p>
    <w:p w:rsidR="00926E73" w:rsidRDefault="00926E73" w:rsidP="00926E73">
      <w:pPr>
        <w:pStyle w:val="NoSpacing"/>
        <w:ind w:right="-23"/>
        <w:jc w:val="right"/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 xml:space="preserve">Laurie </w:t>
      </w:r>
      <w:proofErr w:type="spellStart"/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Patrick-Rivers</w:t>
      </w:r>
      <w:proofErr w:type="spellEnd"/>
    </w:p>
    <w:p w:rsidR="00926E73" w:rsidRPr="00926E73" w:rsidRDefault="00926E73" w:rsidP="00926E73">
      <w:pPr>
        <w:jc w:val="center"/>
        <w:rPr>
          <w:rFonts w:ascii="Arial" w:hAnsi="Arial" w:cs="Arial"/>
          <w:bCs/>
          <w:sz w:val="44"/>
        </w:rPr>
      </w:pPr>
    </w:p>
    <w:p w:rsidR="00926E73" w:rsidRPr="0002712B" w:rsidRDefault="00926E73" w:rsidP="00926E73">
      <w:pPr>
        <w:jc w:val="center"/>
        <w:rPr>
          <w:rFonts w:ascii="Arial" w:hAnsi="Arial" w:cs="Arial"/>
          <w:b/>
          <w:bCs/>
          <w:sz w:val="44"/>
        </w:rPr>
      </w:pPr>
      <w:r w:rsidRPr="0002712B">
        <w:rPr>
          <w:rFonts w:ascii="Arial" w:hAnsi="Arial" w:cs="Arial"/>
          <w:b/>
          <w:bCs/>
          <w:sz w:val="44"/>
        </w:rPr>
        <w:t>Travel Risk Assessment Form</w:t>
      </w:r>
    </w:p>
    <w:p w:rsidR="00926E73" w:rsidRDefault="00926E73" w:rsidP="00926E73">
      <w:pPr>
        <w:rPr>
          <w:rFonts w:ascii="Arial" w:hAnsi="Arial" w:cs="Arial"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6705600" cy="523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73" w:rsidRDefault="00926E73" w:rsidP="00926E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APPOINTMENT 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NURSE (INITIAL)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2.3pt;width:52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5iKgIAAFAEAAAOAAAAZHJzL2Uyb0RvYy54bWysVNtu2zAMfR+wfxD0vtjJ4j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">
                <v:textbox>
                  <w:txbxContent>
                    <w:p w:rsidR="00926E73" w:rsidRDefault="00926E73" w:rsidP="00926E73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APPOINTMENT DATE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NURSE (INITIAL)</w:t>
                      </w:r>
                    </w:p>
                  </w:txbxContent>
                </v:textbox>
              </v:shape>
            </w:pict>
          </mc:Fallback>
        </mc:AlternateContent>
      </w:r>
    </w:p>
    <w:p w:rsidR="00926E73" w:rsidRDefault="00926E73" w:rsidP="00926E73">
      <w:pPr>
        <w:rPr>
          <w:rFonts w:ascii="Arial" w:hAnsi="Arial" w:cs="Arial"/>
          <w:bCs/>
        </w:rPr>
      </w:pPr>
    </w:p>
    <w:p w:rsidR="00926E73" w:rsidRDefault="00926E73" w:rsidP="00926E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complete this form prior to your travel appointment and return to reception</w:t>
      </w:r>
    </w:p>
    <w:p w:rsidR="00926E73" w:rsidRDefault="00926E73" w:rsidP="00926E7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ensure you sign and date this form overleaf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952"/>
        <w:gridCol w:w="689"/>
        <w:gridCol w:w="22"/>
        <w:gridCol w:w="5257"/>
      </w:tblGrid>
      <w:tr w:rsidR="00926E73" w:rsidTr="00BF54AC">
        <w:trPr>
          <w:trHeight w:val="26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26E73" w:rsidRDefault="00926E73" w:rsidP="00BF54AC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Personal Details</w:t>
            </w:r>
          </w:p>
        </w:tc>
      </w:tr>
      <w:tr w:rsidR="00926E73" w:rsidTr="00BF54AC">
        <w:trPr>
          <w:trHeight w:val="518"/>
        </w:trPr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  <w:p w:rsidR="00926E73" w:rsidRDefault="00926E73" w:rsidP="00BF54AC">
            <w:pPr>
              <w:pStyle w:val="NoSpacing"/>
              <w:rPr>
                <w:szCs w:val="24"/>
                <w:lang w:eastAsia="en-US"/>
              </w:rPr>
            </w:pPr>
            <w:r>
              <w:t xml:space="preserve">Male [  ]  </w:t>
            </w:r>
            <w:r>
              <w:t xml:space="preserve"> </w:t>
            </w:r>
            <w:r>
              <w:t>Female [  ]</w:t>
            </w:r>
            <w:r>
              <w:t xml:space="preserve">   Other [  ]</w:t>
            </w:r>
          </w:p>
        </w:tc>
      </w:tr>
      <w:tr w:rsidR="00926E73" w:rsidTr="00BF54AC">
        <w:trPr>
          <w:trHeight w:val="51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Contact Telephone Number:</w:t>
            </w:r>
          </w:p>
        </w:tc>
      </w:tr>
      <w:tr w:rsidR="00926E73" w:rsidTr="00BF54AC">
        <w:trPr>
          <w:trHeight w:val="41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E mail:</w:t>
            </w:r>
          </w:p>
        </w:tc>
      </w:tr>
      <w:tr w:rsidR="00926E73" w:rsidTr="00BF54AC">
        <w:trPr>
          <w:trHeight w:val="351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Date of Departure: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71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Return Date:</w:t>
            </w:r>
          </w:p>
        </w:tc>
      </w:tr>
      <w:tr w:rsidR="00926E73" w:rsidTr="00BF54AC">
        <w:trPr>
          <w:trHeight w:val="38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Itinerary and purpose of the trip (use extra paper if required)</w:t>
            </w:r>
          </w:p>
        </w:tc>
      </w:tr>
      <w:tr w:rsidR="00926E73" w:rsidTr="00BF54AC">
        <w:trPr>
          <w:trHeight w:val="3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Country to be visited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Length of stay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BodyText"/>
              <w:rPr>
                <w:b w:val="0"/>
                <w:bCs w:val="0"/>
              </w:rPr>
            </w:pPr>
            <w:r>
              <w:t>Is medical help available at destination?</w:t>
            </w:r>
          </w:p>
        </w:tc>
      </w:tr>
      <w:tr w:rsidR="00926E73" w:rsidTr="00BF54AC">
        <w:trPr>
          <w:trHeight w:val="1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trHeight w:val="4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trHeight w:val="4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26E73" w:rsidRDefault="00926E73" w:rsidP="00926E73"/>
    <w:p w:rsidR="00926E73" w:rsidRDefault="00926E73" w:rsidP="00926E73"/>
    <w:p w:rsidR="00926E73" w:rsidRDefault="00926E73" w:rsidP="00926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439"/>
        <w:gridCol w:w="346"/>
        <w:gridCol w:w="1820"/>
        <w:gridCol w:w="313"/>
        <w:gridCol w:w="1612"/>
        <w:gridCol w:w="2900"/>
      </w:tblGrid>
      <w:tr w:rsidR="00926E73" w:rsidTr="00BF54AC">
        <w:trPr>
          <w:trHeight w:val="3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lastRenderedPageBreak/>
              <w:t>Please tick as appropriate below to best describe your trip</w:t>
            </w:r>
          </w:p>
        </w:tc>
      </w:tr>
      <w:tr w:rsidR="00926E73" w:rsidTr="00BF54AC">
        <w:trPr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</w:rPr>
              <w:t>Type of trip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Business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Pleasure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cantSplit/>
          <w:trHeight w:val="5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2. Holiday Type</w:t>
            </w:r>
          </w:p>
          <w:p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Package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Self organised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Backpacking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Camping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Cruise ship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Trekking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trHeight w:val="2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</w:rPr>
              <w:t>Accommodation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Hotel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Family home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trHeight w:val="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4. Travelling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Alone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With family/friend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In a group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trHeight w:val="6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pStyle w:val="BodyText3"/>
            </w:pPr>
            <w:r>
              <w:t xml:space="preserve">5. Staying in area which is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Urban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Rural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Altitude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trHeight w:val="4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6. Planned Activities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Safari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Adventure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26E73" w:rsidRDefault="00926E73" w:rsidP="00926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926E73" w:rsidTr="00BF54AC">
        <w:trPr>
          <w:cantSplit/>
          <w:trHeight w:val="2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26E73" w:rsidRDefault="00926E73" w:rsidP="00BF54AC">
            <w:pPr>
              <w:pStyle w:val="Heading1"/>
            </w:pPr>
            <w:r>
              <w:t xml:space="preserve">Personal medical history </w:t>
            </w:r>
          </w:p>
        </w:tc>
      </w:tr>
      <w:tr w:rsidR="00926E73" w:rsidTr="00BF54AC">
        <w:trPr>
          <w:cantSplit/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pStyle w:val="BodyText2"/>
            </w:pPr>
            <w:r>
              <w:t>Do you have any recent or past medical history of note? (including diabetes, heart or lung conditions)</w:t>
            </w:r>
          </w:p>
        </w:tc>
      </w:tr>
      <w:tr w:rsidR="00926E73" w:rsidTr="00BF54AC">
        <w:trPr>
          <w:cantSplit/>
          <w:trHeight w:val="51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List any current or repeat medications</w:t>
            </w:r>
          </w:p>
        </w:tc>
      </w:tr>
      <w:tr w:rsidR="00926E73" w:rsidTr="00BF54AC">
        <w:trPr>
          <w:cantSplit/>
          <w:trHeight w:val="48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 you have any allergies for example to eggs, antibiotics, nuts? If yes please list them.</w:t>
            </w:r>
          </w:p>
        </w:tc>
      </w:tr>
      <w:tr w:rsidR="00926E73" w:rsidTr="00BF54AC">
        <w:trPr>
          <w:cantSplit/>
          <w:trHeight w:val="48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ever had a serious reaction to a vaccine given to you before?</w:t>
            </w:r>
          </w:p>
        </w:tc>
      </w:tr>
      <w:tr w:rsidR="00926E73" w:rsidTr="00BF54AC">
        <w:trPr>
          <w:cantSplit/>
          <w:trHeight w:val="56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Does having an injection make you feel faint?</w:t>
            </w:r>
          </w:p>
        </w:tc>
      </w:tr>
      <w:tr w:rsidR="00926E73" w:rsidTr="00BF54AC">
        <w:trPr>
          <w:cantSplit/>
          <w:trHeight w:val="56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 you or any close family members have epilepsy?</w:t>
            </w:r>
          </w:p>
        </w:tc>
      </w:tr>
      <w:tr w:rsidR="00926E73" w:rsidTr="00BF54AC">
        <w:trPr>
          <w:cantSplit/>
          <w:trHeight w:val="51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 you have any history or mental illness including depression or anxiety?</w:t>
            </w:r>
          </w:p>
        </w:tc>
      </w:tr>
      <w:tr w:rsidR="00926E73" w:rsidTr="00BF54AC">
        <w:trPr>
          <w:cantSplit/>
          <w:trHeight w:val="5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recently undergone radiotherapy, chemotherapy or steroid treatment?</w:t>
            </w:r>
          </w:p>
        </w:tc>
      </w:tr>
      <w:tr w:rsidR="00926E73" w:rsidTr="00BF54AC">
        <w:trPr>
          <w:cantSplit/>
          <w:trHeight w:val="46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Pr="0002712B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Women only:</w:t>
            </w:r>
            <w:r>
              <w:rPr>
                <w:rFonts w:ascii="Arial" w:hAnsi="Arial" w:cs="Arial"/>
                <w:b/>
                <w:sz w:val="20"/>
              </w:rPr>
              <w:t xml:space="preserve"> Are you pregnant or planning pregnancy or breast-feeding?</w:t>
            </w:r>
          </w:p>
        </w:tc>
      </w:tr>
      <w:tr w:rsidR="00926E73" w:rsidTr="00BF54AC">
        <w:trPr>
          <w:cantSplit/>
          <w:trHeight w:val="43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taken out travel insurance and if you have a medical condition, informed the insurance company about this?</w:t>
            </w:r>
          </w:p>
        </w:tc>
      </w:tr>
      <w:tr w:rsidR="00926E73" w:rsidTr="00BF54AC">
        <w:trPr>
          <w:cantSplit/>
          <w:trHeight w:val="59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write below any further information which may be relevant.</w:t>
            </w:r>
          </w:p>
          <w:p w:rsidR="00926E73" w:rsidRDefault="00926E73" w:rsidP="00BF54AC">
            <w:pPr>
              <w:rPr>
                <w:rFonts w:ascii="Arial" w:hAnsi="Arial" w:cs="Arial"/>
                <w:sz w:val="20"/>
              </w:rPr>
            </w:pPr>
          </w:p>
          <w:p w:rsidR="00926E73" w:rsidRDefault="00926E73" w:rsidP="00BF54AC">
            <w:pPr>
              <w:rPr>
                <w:rFonts w:ascii="Arial" w:hAnsi="Arial" w:cs="Arial"/>
                <w:sz w:val="20"/>
              </w:rPr>
            </w:pPr>
          </w:p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</w:tbl>
    <w:p w:rsidR="00926E73" w:rsidRDefault="00926E73" w:rsidP="00926E73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64"/>
        <w:gridCol w:w="1788"/>
        <w:gridCol w:w="1218"/>
        <w:gridCol w:w="1955"/>
        <w:gridCol w:w="3301"/>
      </w:tblGrid>
      <w:tr w:rsidR="00926E73" w:rsidTr="00BF54AC">
        <w:trPr>
          <w:cantSplit/>
          <w:trHeight w:val="25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26E73" w:rsidRDefault="00926E73" w:rsidP="00BF54AC">
            <w:pPr>
              <w:pStyle w:val="Heading1"/>
            </w:pPr>
            <w:r>
              <w:lastRenderedPageBreak/>
              <w:t xml:space="preserve">Vaccination History </w:t>
            </w:r>
          </w:p>
        </w:tc>
      </w:tr>
      <w:tr w:rsidR="00926E73" w:rsidTr="00BF54AC">
        <w:trPr>
          <w:cantSplit/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ever had any of the following vaccinations/malaria tablets and if so when?</w:t>
            </w:r>
          </w:p>
        </w:tc>
      </w:tr>
      <w:tr w:rsidR="00926E73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Tetanus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Polio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Diphtheria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Typhoid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Hepatitis 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Hepatitis B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Meningitis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Yellow Fever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Influenza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Rabies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Jap B </w:t>
            </w:r>
            <w:proofErr w:type="spellStart"/>
            <w:r>
              <w:rPr>
                <w:rFonts w:ascii="Arial" w:hAnsi="Arial" w:cs="Arial"/>
                <w:sz w:val="20"/>
              </w:rPr>
              <w:t>Enceph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Tick Borne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:rsidTr="00BF54A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</w:tr>
      <w:tr w:rsidR="00926E73" w:rsidTr="00BF54A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Malaria tablets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26E73" w:rsidRDefault="00926E73" w:rsidP="00926E73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For discussion when risk assessment is performed within your appointment:</w:t>
      </w:r>
    </w:p>
    <w:p w:rsidR="00926E73" w:rsidRDefault="00926E73" w:rsidP="00926E73">
      <w:pPr>
        <w:rPr>
          <w:rFonts w:ascii="Arial" w:hAnsi="Arial" w:cs="Arial"/>
        </w:rPr>
      </w:pPr>
    </w:p>
    <w:p w:rsidR="00926E73" w:rsidRDefault="00926E73" w:rsidP="00926E73">
      <w:pPr>
        <w:rPr>
          <w:rFonts w:ascii="Arial" w:hAnsi="Arial" w:cs="Arial"/>
        </w:rPr>
      </w:pPr>
    </w:p>
    <w:p w:rsidR="00926E73" w:rsidRPr="00487332" w:rsidRDefault="00926E73" w:rsidP="00926E73">
      <w:pPr>
        <w:rPr>
          <w:rFonts w:ascii="Arial" w:hAnsi="Arial" w:cs="Arial"/>
          <w:b/>
          <w:sz w:val="24"/>
          <w:szCs w:val="32"/>
        </w:rPr>
      </w:pPr>
      <w:r w:rsidRPr="00487332">
        <w:rPr>
          <w:rFonts w:ascii="Arial" w:hAnsi="Arial" w:cs="Arial"/>
          <w:b/>
          <w:sz w:val="24"/>
          <w:szCs w:val="32"/>
        </w:rPr>
        <w:t>I have no reason to think that I might be pregnant.  I have received information on the risks and benefits of the vaccines recommended and have had the opportunity to ask questions.  I consent to the vaccines being given.</w:t>
      </w:r>
    </w:p>
    <w:p w:rsidR="00926E73" w:rsidRDefault="00926E73" w:rsidP="00926E73">
      <w:pPr>
        <w:rPr>
          <w:rFonts w:ascii="Arial" w:hAnsi="Arial" w:cs="Arial"/>
          <w:b/>
          <w:sz w:val="24"/>
          <w:szCs w:val="24"/>
          <w:u w:val="single"/>
        </w:rPr>
      </w:pPr>
    </w:p>
    <w:p w:rsidR="00926E73" w:rsidRDefault="00926E73" w:rsidP="00926E7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Signed  _</w:t>
      </w:r>
      <w:proofErr w:type="gramEnd"/>
      <w:r>
        <w:rPr>
          <w:rFonts w:ascii="Arial" w:hAnsi="Arial" w:cs="Arial"/>
          <w:b/>
        </w:rPr>
        <w:t xml:space="preserve">_____________________________  Date____________________ </w:t>
      </w:r>
    </w:p>
    <w:p w:rsidR="00926E73" w:rsidRDefault="00926E73" w:rsidP="00926E73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26E73" w:rsidRPr="00487332" w:rsidRDefault="00926E73" w:rsidP="00926E73">
      <w:pPr>
        <w:rPr>
          <w:b/>
        </w:rPr>
      </w:pPr>
      <w:r>
        <w:rPr>
          <w:b/>
        </w:rPr>
        <w:t xml:space="preserve">NB: </w:t>
      </w:r>
      <w:r w:rsidRPr="00487332">
        <w:rPr>
          <w:b/>
        </w:rPr>
        <w:t>Please note that some vaccines are chargeable and payment will be required before these are ordered into the Surgery on your behalf.</w:t>
      </w:r>
    </w:p>
    <w:p w:rsidR="00B23707" w:rsidRDefault="00B23707"/>
    <w:sectPr w:rsidR="00B23707" w:rsidSect="00926E7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E2" w:rsidRDefault="007A47E2" w:rsidP="00B06C4D">
      <w:pPr>
        <w:spacing w:after="0" w:line="240" w:lineRule="auto"/>
      </w:pPr>
      <w:r>
        <w:separator/>
      </w:r>
    </w:p>
  </w:endnote>
  <w:endnote w:type="continuationSeparator" w:id="0">
    <w:p w:rsidR="007A47E2" w:rsidRDefault="007A47E2" w:rsidP="00B0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4D" w:rsidRDefault="00B06C4D" w:rsidP="00B06C4D">
    <w:pPr>
      <w:pStyle w:val="NoSpacing"/>
      <w:jc w:val="center"/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</w:pPr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Thorneloe Lodge </w:t>
    </w:r>
    <w:proofErr w:type="gramStart"/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>Surgery  29</w:t>
    </w:r>
    <w:proofErr w:type="gramEnd"/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 </w:t>
    </w:r>
    <w:proofErr w:type="spellStart"/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>Barbourne</w:t>
    </w:r>
    <w:proofErr w:type="spellEnd"/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 Road  Worcester  WR1 1RU</w:t>
    </w:r>
  </w:p>
  <w:p w:rsidR="00B06C4D" w:rsidRDefault="00B06C4D" w:rsidP="00B06C4D">
    <w:pPr>
      <w:pStyle w:val="NoSpacing"/>
      <w:jc w:val="center"/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</w:pPr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Tel: 01905 726444 </w:t>
    </w:r>
  </w:p>
  <w:p w:rsidR="00B06C4D" w:rsidRDefault="00B06C4D" w:rsidP="00B06C4D">
    <w:pPr>
      <w:pStyle w:val="NoSpacing"/>
      <w:jc w:val="center"/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</w:pPr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>www.thorneloelodgesurgery.co.uk   thorneloe.practice@nhs.net</w:t>
    </w:r>
  </w:p>
  <w:p w:rsidR="00B06C4D" w:rsidRDefault="00B06C4D">
    <w:pPr>
      <w:pStyle w:val="Footer"/>
    </w:pPr>
  </w:p>
  <w:p w:rsidR="00B06C4D" w:rsidRDefault="00B06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E2" w:rsidRDefault="007A47E2" w:rsidP="00B06C4D">
      <w:pPr>
        <w:spacing w:after="0" w:line="240" w:lineRule="auto"/>
      </w:pPr>
      <w:r>
        <w:separator/>
      </w:r>
    </w:p>
  </w:footnote>
  <w:footnote w:type="continuationSeparator" w:id="0">
    <w:p w:rsidR="007A47E2" w:rsidRDefault="007A47E2" w:rsidP="00B0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4D" w:rsidRDefault="00B06C4D">
    <w:pPr>
      <w:pStyle w:val="Header"/>
    </w:pPr>
  </w:p>
  <w:p w:rsidR="00926E73" w:rsidRDefault="00926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D"/>
    <w:rsid w:val="007A47E2"/>
    <w:rsid w:val="00926E73"/>
    <w:rsid w:val="00B06C4D"/>
    <w:rsid w:val="00B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D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6E7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26E73"/>
    <w:pPr>
      <w:keepNext/>
      <w:spacing w:after="0" w:line="240" w:lineRule="auto"/>
      <w:outlineLvl w:val="1"/>
    </w:pPr>
    <w:rPr>
      <w:rFonts w:ascii="Arial" w:eastAsia="Times New Roman" w:hAnsi="Arial" w:cs="Arial"/>
      <w:b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6E7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C4D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B06C4D"/>
    <w:pPr>
      <w:spacing w:after="0" w:line="240" w:lineRule="auto"/>
    </w:pPr>
    <w:rPr>
      <w:rFonts w:eastAsiaTheme="minorEastAsia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4D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4D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4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26E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6E73"/>
    <w:rPr>
      <w:rFonts w:ascii="Arial" w:eastAsia="Times New Roman" w:hAnsi="Arial" w:cs="Arial"/>
      <w:b/>
      <w:szCs w:val="24"/>
    </w:rPr>
  </w:style>
  <w:style w:type="character" w:customStyle="1" w:styleId="Heading3Char">
    <w:name w:val="Heading 3 Char"/>
    <w:basedOn w:val="DefaultParagraphFont"/>
    <w:link w:val="Heading3"/>
    <w:rsid w:val="00926E73"/>
    <w:rPr>
      <w:rFonts w:ascii="Times New Roman" w:eastAsia="Times New Roman" w:hAnsi="Times New Roman" w:cs="Times New Roman"/>
      <w:b/>
      <w:sz w:val="20"/>
      <w:szCs w:val="24"/>
    </w:rPr>
  </w:style>
  <w:style w:type="paragraph" w:styleId="BodyText">
    <w:name w:val="Body Text"/>
    <w:basedOn w:val="Normal"/>
    <w:link w:val="BodyTextChar"/>
    <w:unhideWhenUsed/>
    <w:rsid w:val="00926E73"/>
    <w:pPr>
      <w:spacing w:after="0" w:line="240" w:lineRule="auto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26E73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unhideWhenUsed/>
    <w:rsid w:val="00926E73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6E73"/>
    <w:rPr>
      <w:rFonts w:ascii="Arial" w:eastAsia="Times New Roman" w:hAnsi="Arial" w:cs="Arial"/>
      <w:sz w:val="20"/>
      <w:szCs w:val="24"/>
    </w:rPr>
  </w:style>
  <w:style w:type="paragraph" w:styleId="BodyText3">
    <w:name w:val="Body Text 3"/>
    <w:basedOn w:val="Normal"/>
    <w:link w:val="BodyText3Char"/>
    <w:unhideWhenUsed/>
    <w:rsid w:val="00926E73"/>
    <w:pPr>
      <w:spacing w:after="0" w:line="240" w:lineRule="auto"/>
    </w:pPr>
    <w:rPr>
      <w:rFonts w:ascii="Arial" w:eastAsia="Times New Roman" w:hAnsi="Arial" w:cs="Arial"/>
      <w:b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26E73"/>
    <w:rPr>
      <w:rFonts w:ascii="Arial" w:eastAsia="Times New Roman" w:hAnsi="Arial" w:cs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D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6E7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26E73"/>
    <w:pPr>
      <w:keepNext/>
      <w:spacing w:after="0" w:line="240" w:lineRule="auto"/>
      <w:outlineLvl w:val="1"/>
    </w:pPr>
    <w:rPr>
      <w:rFonts w:ascii="Arial" w:eastAsia="Times New Roman" w:hAnsi="Arial" w:cs="Arial"/>
      <w:b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6E7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C4D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B06C4D"/>
    <w:pPr>
      <w:spacing w:after="0" w:line="240" w:lineRule="auto"/>
    </w:pPr>
    <w:rPr>
      <w:rFonts w:eastAsiaTheme="minorEastAsia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4D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4D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4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26E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6E73"/>
    <w:rPr>
      <w:rFonts w:ascii="Arial" w:eastAsia="Times New Roman" w:hAnsi="Arial" w:cs="Arial"/>
      <w:b/>
      <w:szCs w:val="24"/>
    </w:rPr>
  </w:style>
  <w:style w:type="character" w:customStyle="1" w:styleId="Heading3Char">
    <w:name w:val="Heading 3 Char"/>
    <w:basedOn w:val="DefaultParagraphFont"/>
    <w:link w:val="Heading3"/>
    <w:rsid w:val="00926E73"/>
    <w:rPr>
      <w:rFonts w:ascii="Times New Roman" w:eastAsia="Times New Roman" w:hAnsi="Times New Roman" w:cs="Times New Roman"/>
      <w:b/>
      <w:sz w:val="20"/>
      <w:szCs w:val="24"/>
    </w:rPr>
  </w:style>
  <w:style w:type="paragraph" w:styleId="BodyText">
    <w:name w:val="Body Text"/>
    <w:basedOn w:val="Normal"/>
    <w:link w:val="BodyTextChar"/>
    <w:unhideWhenUsed/>
    <w:rsid w:val="00926E73"/>
    <w:pPr>
      <w:spacing w:after="0" w:line="240" w:lineRule="auto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26E73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unhideWhenUsed/>
    <w:rsid w:val="00926E73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6E73"/>
    <w:rPr>
      <w:rFonts w:ascii="Arial" w:eastAsia="Times New Roman" w:hAnsi="Arial" w:cs="Arial"/>
      <w:sz w:val="20"/>
      <w:szCs w:val="24"/>
    </w:rPr>
  </w:style>
  <w:style w:type="paragraph" w:styleId="BodyText3">
    <w:name w:val="Body Text 3"/>
    <w:basedOn w:val="Normal"/>
    <w:link w:val="BodyText3Char"/>
    <w:unhideWhenUsed/>
    <w:rsid w:val="00926E73"/>
    <w:pPr>
      <w:spacing w:after="0" w:line="240" w:lineRule="auto"/>
    </w:pPr>
    <w:rPr>
      <w:rFonts w:ascii="Arial" w:eastAsia="Times New Roman" w:hAnsi="Arial" w:cs="Arial"/>
      <w:b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26E73"/>
    <w:rPr>
      <w:rFonts w:ascii="Arial" w:eastAsia="Times New Roman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Surridge</dc:creator>
  <cp:lastModifiedBy>Kelly Surridge</cp:lastModifiedBy>
  <cp:revision>2</cp:revision>
  <dcterms:created xsi:type="dcterms:W3CDTF">2022-03-17T13:00:00Z</dcterms:created>
  <dcterms:modified xsi:type="dcterms:W3CDTF">2022-03-17T13:00:00Z</dcterms:modified>
</cp:coreProperties>
</file>